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5275C" w14:textId="5030597D" w:rsidR="00483319" w:rsidRPr="00483319" w:rsidRDefault="00483319" w:rsidP="00483319">
      <w:pPr>
        <w:ind w:left="10620"/>
        <w:jc w:val="center"/>
        <w:rPr>
          <w:rFonts w:ascii="Verdana" w:hAnsi="Verdana"/>
          <w:sz w:val="20"/>
          <w:szCs w:val="20"/>
        </w:rPr>
      </w:pPr>
      <w:r w:rsidRPr="00483319">
        <w:rPr>
          <w:rFonts w:ascii="Verdana" w:hAnsi="Verdana"/>
          <w:sz w:val="20"/>
          <w:szCs w:val="20"/>
        </w:rPr>
        <w:t>Załącznik nr 5</w:t>
      </w:r>
    </w:p>
    <w:p w14:paraId="2D812690" w14:textId="379885E3" w:rsidR="00724A76" w:rsidRPr="00483319" w:rsidRDefault="00724A76" w:rsidP="00724A76">
      <w:pPr>
        <w:ind w:left="708"/>
        <w:jc w:val="center"/>
        <w:rPr>
          <w:rFonts w:ascii="Verdana" w:hAnsi="Verdana"/>
          <w:b/>
          <w:bCs/>
          <w:sz w:val="20"/>
          <w:szCs w:val="20"/>
        </w:rPr>
      </w:pPr>
      <w:r w:rsidRPr="00483319">
        <w:rPr>
          <w:rFonts w:ascii="Verdana" w:hAnsi="Verdana"/>
          <w:b/>
          <w:bCs/>
          <w:sz w:val="20"/>
          <w:szCs w:val="20"/>
        </w:rPr>
        <w:t>OPIS PPRZEDMIOTU ZAMÓWIENIA</w:t>
      </w:r>
    </w:p>
    <w:p w14:paraId="0F7B5CDA" w14:textId="77777777" w:rsidR="005454F4" w:rsidRPr="00724A76" w:rsidRDefault="005454F4" w:rsidP="00724A76">
      <w:pPr>
        <w:ind w:left="708"/>
        <w:jc w:val="center"/>
        <w:rPr>
          <w:rFonts w:ascii="Verdana" w:hAnsi="Verdana"/>
          <w:b/>
          <w:bCs/>
          <w:sz w:val="20"/>
          <w:szCs w:val="20"/>
          <w:u w:val="single"/>
        </w:rPr>
      </w:pPr>
    </w:p>
    <w:p w14:paraId="75D3C79B" w14:textId="148AE9F7" w:rsidR="00724A76" w:rsidRPr="005454F4" w:rsidRDefault="00724A76" w:rsidP="00724A76">
      <w:pPr>
        <w:numPr>
          <w:ilvl w:val="0"/>
          <w:numId w:val="2"/>
        </w:numPr>
        <w:jc w:val="both"/>
        <w:rPr>
          <w:rFonts w:ascii="Verdana" w:hAnsi="Verdana"/>
          <w:b/>
          <w:bCs/>
          <w:sz w:val="20"/>
          <w:szCs w:val="20"/>
        </w:rPr>
      </w:pPr>
      <w:r w:rsidRPr="00724A76">
        <w:rPr>
          <w:rFonts w:ascii="Verdana" w:hAnsi="Verdana"/>
          <w:b/>
          <w:bCs/>
          <w:sz w:val="20"/>
          <w:szCs w:val="20"/>
        </w:rPr>
        <w:t>Przedmiot zamówienia</w:t>
      </w:r>
      <w:r w:rsidRPr="005454F4">
        <w:rPr>
          <w:rFonts w:ascii="Verdana" w:hAnsi="Verdana"/>
          <w:b/>
          <w:bCs/>
          <w:sz w:val="20"/>
          <w:szCs w:val="20"/>
        </w:rPr>
        <w:t>:</w:t>
      </w:r>
      <w:r w:rsidRPr="00724A76">
        <w:rPr>
          <w:rFonts w:ascii="Verdana" w:hAnsi="Verdana"/>
          <w:b/>
          <w:bCs/>
          <w:sz w:val="20"/>
          <w:szCs w:val="20"/>
        </w:rPr>
        <w:t xml:space="preserve"> </w:t>
      </w:r>
      <w:r w:rsidRPr="005454F4">
        <w:rPr>
          <w:rFonts w:ascii="Verdana" w:hAnsi="Verdana"/>
          <w:b/>
          <w:bCs/>
          <w:sz w:val="20"/>
          <w:szCs w:val="20"/>
        </w:rPr>
        <w:t>„Dostawa mebli biurowych do GDDKiA Oddział w Katowicach”</w:t>
      </w:r>
    </w:p>
    <w:p w14:paraId="23D22996" w14:textId="48FC49BC" w:rsidR="005A24CA" w:rsidRPr="00032296" w:rsidRDefault="005A24CA" w:rsidP="005454F4">
      <w:pPr>
        <w:pStyle w:val="Akapitzlist"/>
        <w:numPr>
          <w:ilvl w:val="0"/>
          <w:numId w:val="2"/>
        </w:numPr>
        <w:spacing w:after="120"/>
        <w:rPr>
          <w:rFonts w:ascii="Verdana" w:hAnsi="Verdana"/>
          <w:b/>
          <w:bCs/>
          <w:sz w:val="20"/>
          <w:szCs w:val="20"/>
        </w:rPr>
      </w:pPr>
      <w:r w:rsidRPr="00032296">
        <w:rPr>
          <w:rFonts w:ascii="Verdana" w:hAnsi="Verdana"/>
          <w:b/>
          <w:bCs/>
          <w:sz w:val="20"/>
          <w:szCs w:val="20"/>
        </w:rPr>
        <w:t>Wymagania szczegółowe:</w:t>
      </w:r>
    </w:p>
    <w:p w14:paraId="68E5A042" w14:textId="2B1CF573" w:rsidR="003B272B" w:rsidRPr="003B272B" w:rsidRDefault="003B272B" w:rsidP="003B272B">
      <w:pPr>
        <w:pStyle w:val="Akapitzlist"/>
        <w:numPr>
          <w:ilvl w:val="0"/>
          <w:numId w:val="6"/>
        </w:numPr>
        <w:rPr>
          <w:rFonts w:ascii="Verdana" w:hAnsi="Verdana"/>
          <w:sz w:val="20"/>
          <w:szCs w:val="20"/>
        </w:rPr>
      </w:pPr>
      <w:r w:rsidRPr="003B272B">
        <w:rPr>
          <w:rFonts w:ascii="Verdana" w:hAnsi="Verdana"/>
          <w:sz w:val="20"/>
          <w:szCs w:val="20"/>
        </w:rPr>
        <w:t xml:space="preserve">Montaż: </w:t>
      </w:r>
      <w:r w:rsidR="00032296">
        <w:rPr>
          <w:rFonts w:ascii="Verdana" w:hAnsi="Verdana"/>
          <w:sz w:val="20"/>
          <w:szCs w:val="20"/>
        </w:rPr>
        <w:t>meble</w:t>
      </w:r>
      <w:r w:rsidRPr="003B272B">
        <w:rPr>
          <w:rFonts w:ascii="Verdana" w:hAnsi="Verdana"/>
          <w:sz w:val="20"/>
          <w:szCs w:val="20"/>
        </w:rPr>
        <w:t xml:space="preserve"> dostarczon</w:t>
      </w:r>
      <w:r w:rsidR="00032296">
        <w:rPr>
          <w:rFonts w:ascii="Verdana" w:hAnsi="Verdana"/>
          <w:sz w:val="20"/>
          <w:szCs w:val="20"/>
        </w:rPr>
        <w:t>e</w:t>
      </w:r>
      <w:r w:rsidRPr="003B272B">
        <w:rPr>
          <w:rFonts w:ascii="Verdana" w:hAnsi="Verdana"/>
          <w:sz w:val="20"/>
          <w:szCs w:val="20"/>
        </w:rPr>
        <w:t xml:space="preserve"> w całości (zmontowan</w:t>
      </w:r>
      <w:r w:rsidR="00032296">
        <w:rPr>
          <w:rFonts w:ascii="Verdana" w:hAnsi="Verdana"/>
          <w:sz w:val="20"/>
          <w:szCs w:val="20"/>
        </w:rPr>
        <w:t>e</w:t>
      </w:r>
      <w:r w:rsidRPr="003B272B">
        <w:rPr>
          <w:rFonts w:ascii="Verdana" w:hAnsi="Verdana"/>
          <w:sz w:val="20"/>
          <w:szCs w:val="20"/>
        </w:rPr>
        <w:t>) lub montaż po stronie Wykonawcy. Montaż zgodnie z zaleceniami producenta.</w:t>
      </w:r>
    </w:p>
    <w:p w14:paraId="5092210E" w14:textId="22EB5ED9" w:rsidR="005A24CA" w:rsidRPr="005454F4" w:rsidRDefault="005A24CA" w:rsidP="005A24CA">
      <w:pPr>
        <w:pStyle w:val="Akapitzlist"/>
        <w:numPr>
          <w:ilvl w:val="0"/>
          <w:numId w:val="6"/>
        </w:numPr>
        <w:spacing w:after="120" w:line="259" w:lineRule="auto"/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>Dostawa i wniesienie</w:t>
      </w:r>
      <w:r w:rsidR="00032296">
        <w:rPr>
          <w:rFonts w:ascii="Verdana" w:hAnsi="Verdana"/>
          <w:sz w:val="20"/>
          <w:szCs w:val="20"/>
        </w:rPr>
        <w:t xml:space="preserve"> po stronie Wykonawcy</w:t>
      </w:r>
      <w:r w:rsidRPr="005454F4">
        <w:rPr>
          <w:rFonts w:ascii="Verdana" w:hAnsi="Verdana"/>
          <w:sz w:val="20"/>
          <w:szCs w:val="20"/>
        </w:rPr>
        <w:t>, ustawienie przedmiotu zamówienia w miejscach wskazanych przez Zamawiającego.</w:t>
      </w:r>
    </w:p>
    <w:p w14:paraId="110AED75" w14:textId="3F30A405" w:rsidR="005A24CA" w:rsidRPr="005454F4" w:rsidRDefault="005A24CA" w:rsidP="005A24CA">
      <w:pPr>
        <w:pStyle w:val="Akapitzlist"/>
        <w:numPr>
          <w:ilvl w:val="0"/>
          <w:numId w:val="6"/>
        </w:numPr>
        <w:spacing w:after="120" w:line="259" w:lineRule="auto"/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 xml:space="preserve">Usunięcie </w:t>
      </w:r>
      <w:r w:rsidR="00032296">
        <w:rPr>
          <w:rFonts w:ascii="Verdana" w:hAnsi="Verdana"/>
          <w:sz w:val="20"/>
          <w:szCs w:val="20"/>
        </w:rPr>
        <w:t xml:space="preserve">przez Wykonawcę </w:t>
      </w:r>
      <w:r w:rsidRPr="005454F4">
        <w:rPr>
          <w:rFonts w:ascii="Verdana" w:hAnsi="Verdana"/>
          <w:sz w:val="20"/>
          <w:szCs w:val="20"/>
        </w:rPr>
        <w:t>odpadów powstałych w następstwie czynności związanych z dostawą, montażem i ustawieniem mebli.</w:t>
      </w:r>
    </w:p>
    <w:p w14:paraId="364C4091" w14:textId="42C84A63" w:rsidR="005A24CA" w:rsidRPr="005454F4" w:rsidRDefault="005A24CA" w:rsidP="005A24CA">
      <w:pPr>
        <w:pStyle w:val="Akapitzlist"/>
        <w:numPr>
          <w:ilvl w:val="0"/>
          <w:numId w:val="6"/>
        </w:numPr>
        <w:spacing w:after="120" w:line="259" w:lineRule="auto"/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 xml:space="preserve">Meble </w:t>
      </w:r>
      <w:r w:rsidR="003336DB">
        <w:rPr>
          <w:rFonts w:ascii="Verdana" w:hAnsi="Verdana"/>
          <w:sz w:val="20"/>
          <w:szCs w:val="20"/>
        </w:rPr>
        <w:t>wykonane z płyty wiórowej</w:t>
      </w:r>
      <w:r w:rsidRPr="005454F4">
        <w:rPr>
          <w:rFonts w:ascii="Verdana" w:hAnsi="Verdana"/>
          <w:sz w:val="20"/>
          <w:szCs w:val="20"/>
        </w:rPr>
        <w:t xml:space="preserve"> laminowanej – klasa higieniczna E-1 – dołączony atest.</w:t>
      </w:r>
    </w:p>
    <w:p w14:paraId="759CF100" w14:textId="30F74B14" w:rsidR="005A24CA" w:rsidRDefault="005A24CA" w:rsidP="005454F4">
      <w:pPr>
        <w:pStyle w:val="Akapitzlist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>Specyfikacja mebli została określona w poniższej tabeli. Meble danego rodzaju powinny być identyczne (pochodzące od jednego producenta, wyprodukowane w tej samej technologii oraz spójne wizualnie)</w:t>
      </w:r>
      <w:r w:rsidR="00032296">
        <w:rPr>
          <w:rFonts w:ascii="Verdana" w:hAnsi="Verdana"/>
          <w:sz w:val="20"/>
          <w:szCs w:val="20"/>
        </w:rPr>
        <w:t>.</w:t>
      </w:r>
    </w:p>
    <w:p w14:paraId="0B433F44" w14:textId="1DF34D41" w:rsidR="003B272B" w:rsidRPr="005454F4" w:rsidRDefault="003B272B" w:rsidP="005454F4">
      <w:pPr>
        <w:pStyle w:val="Akapitzlist"/>
        <w:numPr>
          <w:ilvl w:val="0"/>
          <w:numId w:val="6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Meble f</w:t>
      </w:r>
      <w:r w:rsidRPr="003B272B">
        <w:rPr>
          <w:rFonts w:ascii="Verdana" w:hAnsi="Verdana"/>
          <w:sz w:val="20"/>
          <w:szCs w:val="20"/>
        </w:rPr>
        <w:t>abrycznie now</w:t>
      </w:r>
      <w:r>
        <w:rPr>
          <w:rFonts w:ascii="Verdana" w:hAnsi="Verdana"/>
          <w:sz w:val="20"/>
          <w:szCs w:val="20"/>
        </w:rPr>
        <w:t>e</w:t>
      </w:r>
      <w:r w:rsidRPr="003B272B">
        <w:rPr>
          <w:rFonts w:ascii="Verdana" w:hAnsi="Verdana"/>
          <w:sz w:val="20"/>
          <w:szCs w:val="20"/>
        </w:rPr>
        <w:t>, nieużywan</w:t>
      </w:r>
      <w:r>
        <w:rPr>
          <w:rFonts w:ascii="Verdana" w:hAnsi="Verdana"/>
          <w:sz w:val="20"/>
          <w:szCs w:val="20"/>
        </w:rPr>
        <w:t>e</w:t>
      </w:r>
      <w:r w:rsidRPr="003B272B">
        <w:rPr>
          <w:rFonts w:ascii="Verdana" w:hAnsi="Verdana"/>
          <w:sz w:val="20"/>
          <w:szCs w:val="20"/>
        </w:rPr>
        <w:t>, woln</w:t>
      </w:r>
      <w:r>
        <w:rPr>
          <w:rFonts w:ascii="Verdana" w:hAnsi="Verdana"/>
          <w:sz w:val="20"/>
          <w:szCs w:val="20"/>
        </w:rPr>
        <w:t>e</w:t>
      </w:r>
      <w:r w:rsidRPr="003B272B">
        <w:rPr>
          <w:rFonts w:ascii="Verdana" w:hAnsi="Verdana"/>
          <w:sz w:val="20"/>
          <w:szCs w:val="20"/>
        </w:rPr>
        <w:t xml:space="preserve"> od wad</w:t>
      </w:r>
      <w:r>
        <w:rPr>
          <w:rFonts w:ascii="Verdana" w:hAnsi="Verdana"/>
          <w:sz w:val="20"/>
          <w:szCs w:val="20"/>
        </w:rPr>
        <w:t>.</w:t>
      </w:r>
    </w:p>
    <w:p w14:paraId="28328F94" w14:textId="77777777" w:rsidR="00724A76" w:rsidRPr="005454F4" w:rsidRDefault="00724A76" w:rsidP="00724A76">
      <w:pPr>
        <w:ind w:left="708"/>
        <w:jc w:val="right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Ind w:w="708" w:type="dxa"/>
        <w:tblLook w:val="04A0" w:firstRow="1" w:lastRow="0" w:firstColumn="1" w:lastColumn="0" w:noHBand="0" w:noVBand="1"/>
      </w:tblPr>
      <w:tblGrid>
        <w:gridCol w:w="598"/>
        <w:gridCol w:w="1666"/>
        <w:gridCol w:w="3119"/>
        <w:gridCol w:w="6662"/>
        <w:gridCol w:w="885"/>
      </w:tblGrid>
      <w:tr w:rsidR="00DD331E" w:rsidRPr="005454F4" w14:paraId="22A88387" w14:textId="77777777" w:rsidTr="00777B3E">
        <w:tc>
          <w:tcPr>
            <w:tcW w:w="598" w:type="dxa"/>
          </w:tcPr>
          <w:p w14:paraId="59771CEA" w14:textId="0B43776B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L.p.</w:t>
            </w:r>
          </w:p>
        </w:tc>
        <w:tc>
          <w:tcPr>
            <w:tcW w:w="1666" w:type="dxa"/>
          </w:tcPr>
          <w:p w14:paraId="499D1725" w14:textId="6BC25EA5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Typ produktu</w:t>
            </w:r>
          </w:p>
        </w:tc>
        <w:tc>
          <w:tcPr>
            <w:tcW w:w="3119" w:type="dxa"/>
          </w:tcPr>
          <w:p w14:paraId="357508B0" w14:textId="24EA1CA0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Wymiary produktu w mm</w:t>
            </w:r>
          </w:p>
          <w:p w14:paraId="2A8DD3FD" w14:textId="6C65A77B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62" w:type="dxa"/>
          </w:tcPr>
          <w:p w14:paraId="0E2476A7" w14:textId="10CDE09E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Specyfikacja produktu</w:t>
            </w:r>
          </w:p>
        </w:tc>
        <w:tc>
          <w:tcPr>
            <w:tcW w:w="885" w:type="dxa"/>
          </w:tcPr>
          <w:p w14:paraId="27E8A256" w14:textId="234E3B1B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Ilość</w:t>
            </w:r>
          </w:p>
        </w:tc>
      </w:tr>
      <w:tr w:rsidR="00DD331E" w:rsidRPr="00D06C8B" w14:paraId="18E8C034" w14:textId="77777777" w:rsidTr="00777B3E">
        <w:tc>
          <w:tcPr>
            <w:tcW w:w="598" w:type="dxa"/>
          </w:tcPr>
          <w:p w14:paraId="35CA940E" w14:textId="77777777" w:rsidR="00DD331E" w:rsidRPr="00D06C8B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66" w:type="dxa"/>
          </w:tcPr>
          <w:p w14:paraId="379EB7E6" w14:textId="4B5DFC4A" w:rsidR="00DD331E" w:rsidRPr="00D06C8B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5F01D216" w14:textId="6FA4712E" w:rsidR="00DD331E" w:rsidRPr="00D06C8B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14:paraId="776708DD" w14:textId="257572D1" w:rsidR="00DD331E" w:rsidRPr="00D06C8B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85" w:type="dxa"/>
          </w:tcPr>
          <w:p w14:paraId="46CBF0FC" w14:textId="307A859B" w:rsidR="00DD331E" w:rsidRPr="00D06C8B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t>4</w:t>
            </w:r>
          </w:p>
        </w:tc>
      </w:tr>
      <w:tr w:rsidR="00DD331E" w:rsidRPr="005454F4" w14:paraId="2E23B110" w14:textId="77777777" w:rsidTr="00777B3E">
        <w:tc>
          <w:tcPr>
            <w:tcW w:w="598" w:type="dxa"/>
          </w:tcPr>
          <w:p w14:paraId="34223766" w14:textId="3045AB35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666" w:type="dxa"/>
          </w:tcPr>
          <w:p w14:paraId="1FB419DA" w14:textId="4E39C89F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Biurko proste</w:t>
            </w:r>
          </w:p>
        </w:tc>
        <w:tc>
          <w:tcPr>
            <w:tcW w:w="3119" w:type="dxa"/>
          </w:tcPr>
          <w:p w14:paraId="5C3AA290" w14:textId="77777777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1200 x 800 x 720</w:t>
            </w:r>
          </w:p>
          <w:p w14:paraId="5B5072D8" w14:textId="2081004A" w:rsidR="00CC5ED7" w:rsidRPr="005454F4" w:rsidRDefault="00CC5ED7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(dł. x szer. x wys.)</w:t>
            </w:r>
          </w:p>
        </w:tc>
        <w:tc>
          <w:tcPr>
            <w:tcW w:w="6662" w:type="dxa"/>
          </w:tcPr>
          <w:p w14:paraId="6906798B" w14:textId="37E4EAED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 prostokątny blat</w:t>
            </w:r>
            <w:r w:rsidR="00D06C8B">
              <w:rPr>
                <w:rFonts w:ascii="Verdana" w:hAnsi="Verdana"/>
                <w:sz w:val="20"/>
                <w:szCs w:val="20"/>
              </w:rPr>
              <w:t>,</w:t>
            </w:r>
            <w:r w:rsidR="00D06C8B" w:rsidRPr="005454F4">
              <w:rPr>
                <w:rFonts w:ascii="Verdana" w:hAnsi="Verdana"/>
                <w:sz w:val="20"/>
                <w:szCs w:val="20"/>
              </w:rPr>
              <w:t xml:space="preserve"> wykonany z </w:t>
            </w:r>
            <w:r w:rsidR="002A445B">
              <w:rPr>
                <w:rFonts w:ascii="Verdana" w:hAnsi="Verdana"/>
                <w:sz w:val="20"/>
                <w:szCs w:val="20"/>
              </w:rPr>
              <w:t>płyty wiórowej laminowanej</w:t>
            </w:r>
            <w:r w:rsidR="00D06C8B" w:rsidRPr="005454F4">
              <w:rPr>
                <w:rFonts w:ascii="Verdana" w:hAnsi="Verdana"/>
                <w:sz w:val="20"/>
                <w:szCs w:val="20"/>
              </w:rPr>
              <w:t xml:space="preserve"> o trwałej powierzchni</w:t>
            </w:r>
            <w:r w:rsidR="002A445B">
              <w:rPr>
                <w:rFonts w:ascii="Verdana" w:hAnsi="Verdana"/>
                <w:sz w:val="20"/>
                <w:szCs w:val="20"/>
              </w:rPr>
              <w:t>, krawędzie zabezpieczone obrzeżem ABS</w:t>
            </w:r>
            <w:r w:rsidRPr="005454F4">
              <w:rPr>
                <w:rFonts w:ascii="Verdana" w:hAnsi="Verdana"/>
                <w:sz w:val="20"/>
                <w:szCs w:val="20"/>
              </w:rPr>
              <w:t>;</w:t>
            </w:r>
          </w:p>
          <w:p w14:paraId="67433665" w14:textId="4857A59F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</w:t>
            </w:r>
            <w:r w:rsidR="00CC5ED7" w:rsidRPr="005454F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454F4">
              <w:rPr>
                <w:rFonts w:ascii="Verdana" w:hAnsi="Verdana"/>
                <w:sz w:val="20"/>
                <w:szCs w:val="20"/>
              </w:rPr>
              <w:t>grubość blatu 2</w:t>
            </w:r>
            <w:r w:rsidR="007E5F83">
              <w:rPr>
                <w:rFonts w:ascii="Verdana" w:hAnsi="Verdana"/>
                <w:sz w:val="20"/>
                <w:szCs w:val="20"/>
              </w:rPr>
              <w:t>8</w:t>
            </w:r>
            <w:r w:rsidRPr="005454F4">
              <w:rPr>
                <w:rFonts w:ascii="Verdana" w:hAnsi="Verdana"/>
                <w:sz w:val="20"/>
                <w:szCs w:val="20"/>
              </w:rPr>
              <w:t xml:space="preserve"> mm;</w:t>
            </w:r>
          </w:p>
          <w:p w14:paraId="32FCBDF3" w14:textId="4E71A36A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 szara, stalowa rama</w:t>
            </w:r>
            <w:r w:rsidR="00D06C8B">
              <w:rPr>
                <w:rFonts w:ascii="Verdana" w:hAnsi="Verdana"/>
                <w:sz w:val="20"/>
                <w:szCs w:val="20"/>
              </w:rPr>
              <w:t>,</w:t>
            </w:r>
            <w:r w:rsidRPr="005454F4">
              <w:rPr>
                <w:rFonts w:ascii="Verdana" w:hAnsi="Verdana"/>
                <w:sz w:val="20"/>
                <w:szCs w:val="20"/>
              </w:rPr>
              <w:t xml:space="preserve"> pomalowana proszkowo;</w:t>
            </w:r>
          </w:p>
          <w:p w14:paraId="5BD691C6" w14:textId="417A705C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 stelaż w kształcę litery L;</w:t>
            </w:r>
          </w:p>
          <w:p w14:paraId="0602A662" w14:textId="77777777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- dwa przepusty kablowe w blacie; </w:t>
            </w:r>
          </w:p>
          <w:p w14:paraId="5CF06701" w14:textId="000AF9B8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</w:t>
            </w:r>
            <w:r w:rsidR="00D06C8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454F4">
              <w:rPr>
                <w:rFonts w:ascii="Verdana" w:hAnsi="Verdana"/>
                <w:sz w:val="20"/>
                <w:szCs w:val="20"/>
              </w:rPr>
              <w:t>panel frontowy maskujący wykonany z laminatu;</w:t>
            </w:r>
          </w:p>
          <w:p w14:paraId="59B2CE1F" w14:textId="727B4E06" w:rsidR="00DD331E" w:rsidRPr="005454F4" w:rsidRDefault="00DD331E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t xml:space="preserve">- kolor: </w:t>
            </w:r>
            <w:r w:rsidR="00D06C8B" w:rsidRPr="00D06C8B">
              <w:rPr>
                <w:rFonts w:ascii="Verdana" w:hAnsi="Verdana"/>
                <w:sz w:val="20"/>
                <w:szCs w:val="20"/>
              </w:rPr>
              <w:t>buk</w:t>
            </w:r>
            <w:r w:rsidRPr="00D06C8B">
              <w:rPr>
                <w:rFonts w:ascii="Verdana" w:hAnsi="Verdana"/>
                <w:sz w:val="20"/>
                <w:szCs w:val="20"/>
              </w:rPr>
              <w:t>;</w:t>
            </w:r>
          </w:p>
        </w:tc>
        <w:tc>
          <w:tcPr>
            <w:tcW w:w="885" w:type="dxa"/>
          </w:tcPr>
          <w:p w14:paraId="3B9A6BBB" w14:textId="42A463EB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2</w:t>
            </w:r>
          </w:p>
        </w:tc>
      </w:tr>
      <w:tr w:rsidR="00DD331E" w:rsidRPr="005454F4" w14:paraId="1B8950B9" w14:textId="77777777" w:rsidTr="00777B3E">
        <w:tc>
          <w:tcPr>
            <w:tcW w:w="598" w:type="dxa"/>
          </w:tcPr>
          <w:p w14:paraId="2A4C7B45" w14:textId="731707DD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666" w:type="dxa"/>
          </w:tcPr>
          <w:p w14:paraId="5321D258" w14:textId="56E8DD05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5454F4">
              <w:rPr>
                <w:rFonts w:ascii="Verdana" w:hAnsi="Verdana"/>
                <w:sz w:val="20"/>
                <w:szCs w:val="20"/>
              </w:rPr>
              <w:t>Kontener</w:t>
            </w:r>
            <w:r w:rsidR="00241CF6" w:rsidRPr="005454F4">
              <w:rPr>
                <w:rFonts w:ascii="Verdana" w:hAnsi="Verdana"/>
                <w:sz w:val="20"/>
                <w:szCs w:val="20"/>
              </w:rPr>
              <w:t>ek</w:t>
            </w:r>
            <w:proofErr w:type="spellEnd"/>
            <w:r w:rsidR="00D06C8B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</w:tcPr>
          <w:p w14:paraId="401D5966" w14:textId="56CBFD0B" w:rsidR="00DD331E" w:rsidRPr="00967FDA" w:rsidRDefault="00967FDA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67FDA">
              <w:rPr>
                <w:rFonts w:ascii="Verdana" w:hAnsi="Verdana"/>
                <w:sz w:val="20"/>
                <w:szCs w:val="20"/>
              </w:rPr>
              <w:t>450</w:t>
            </w:r>
            <w:r w:rsidR="00241CF6" w:rsidRPr="00967FDA">
              <w:rPr>
                <w:rFonts w:ascii="Verdana" w:hAnsi="Verdana"/>
                <w:sz w:val="20"/>
                <w:szCs w:val="20"/>
              </w:rPr>
              <w:t xml:space="preserve"> x </w:t>
            </w:r>
            <w:r w:rsidRPr="00967FDA">
              <w:rPr>
                <w:rFonts w:ascii="Verdana" w:hAnsi="Verdana"/>
                <w:sz w:val="20"/>
                <w:szCs w:val="20"/>
              </w:rPr>
              <w:t>450</w:t>
            </w:r>
            <w:r w:rsidR="00241CF6" w:rsidRPr="00967FDA">
              <w:rPr>
                <w:rFonts w:ascii="Verdana" w:hAnsi="Verdana"/>
                <w:sz w:val="20"/>
                <w:szCs w:val="20"/>
              </w:rPr>
              <w:t xml:space="preserve"> x </w:t>
            </w:r>
            <w:r w:rsidR="00D06C8B" w:rsidRPr="00967FDA">
              <w:rPr>
                <w:rFonts w:ascii="Verdana" w:hAnsi="Verdana"/>
                <w:sz w:val="20"/>
                <w:szCs w:val="20"/>
              </w:rPr>
              <w:t>ok. 600</w:t>
            </w:r>
          </w:p>
          <w:p w14:paraId="3D25601F" w14:textId="77777777" w:rsidR="00CC5ED7" w:rsidRDefault="00CC5ED7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(głęb. x szer. x wys.)</w:t>
            </w:r>
          </w:p>
          <w:p w14:paraId="538F505C" w14:textId="23D25EA0" w:rsidR="00D06C8B" w:rsidRPr="005454F4" w:rsidRDefault="00D06C8B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62" w:type="dxa"/>
          </w:tcPr>
          <w:p w14:paraId="6F0D46AD" w14:textId="4BE6B988" w:rsidR="00241CF6" w:rsidRPr="005454F4" w:rsidRDefault="00241CF6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- </w:t>
            </w:r>
            <w:proofErr w:type="spellStart"/>
            <w:r w:rsidRPr="005454F4">
              <w:rPr>
                <w:rFonts w:ascii="Verdana" w:hAnsi="Verdana"/>
                <w:sz w:val="20"/>
                <w:szCs w:val="20"/>
              </w:rPr>
              <w:t>kontenerek</w:t>
            </w:r>
            <w:proofErr w:type="spellEnd"/>
            <w:r w:rsidRPr="005454F4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A445B">
              <w:rPr>
                <w:rFonts w:ascii="Verdana" w:hAnsi="Verdana"/>
                <w:sz w:val="20"/>
                <w:szCs w:val="20"/>
              </w:rPr>
              <w:t>wykonany z płyty wiórowej laminowanej, krawędzie zabezpieczone obrzeżem ABS</w:t>
            </w:r>
            <w:r w:rsidR="00F6043D">
              <w:rPr>
                <w:rFonts w:ascii="Verdana" w:hAnsi="Verdana"/>
                <w:sz w:val="20"/>
                <w:szCs w:val="20"/>
              </w:rPr>
              <w:t xml:space="preserve">, korpus </w:t>
            </w:r>
            <w:r w:rsidR="00032296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F6043D">
              <w:rPr>
                <w:rFonts w:ascii="Verdana" w:hAnsi="Verdana"/>
                <w:sz w:val="20"/>
                <w:szCs w:val="20"/>
              </w:rPr>
              <w:t xml:space="preserve">płyta 18 mm, wieniec górny </w:t>
            </w:r>
            <w:r w:rsidR="00032296">
              <w:rPr>
                <w:rFonts w:ascii="Verdana" w:hAnsi="Verdana"/>
                <w:sz w:val="20"/>
                <w:szCs w:val="20"/>
              </w:rPr>
              <w:t xml:space="preserve">– płyta </w:t>
            </w:r>
            <w:r w:rsidR="00F6043D">
              <w:rPr>
                <w:rFonts w:ascii="Verdana" w:hAnsi="Verdana"/>
                <w:sz w:val="20"/>
                <w:szCs w:val="20"/>
              </w:rPr>
              <w:t xml:space="preserve">28 mm, szuflady </w:t>
            </w:r>
            <w:r w:rsidR="00032296">
              <w:rPr>
                <w:rFonts w:ascii="Verdana" w:hAnsi="Verdana"/>
                <w:sz w:val="20"/>
                <w:szCs w:val="20"/>
              </w:rPr>
              <w:t xml:space="preserve">– płyta </w:t>
            </w:r>
            <w:r w:rsidR="00F6043D">
              <w:rPr>
                <w:rFonts w:ascii="Verdana" w:hAnsi="Verdana"/>
                <w:sz w:val="20"/>
                <w:szCs w:val="20"/>
              </w:rPr>
              <w:t>18 mm</w:t>
            </w:r>
            <w:r w:rsidRPr="005454F4">
              <w:rPr>
                <w:rFonts w:ascii="Verdana" w:hAnsi="Verdana"/>
                <w:sz w:val="20"/>
                <w:szCs w:val="20"/>
              </w:rPr>
              <w:t xml:space="preserve">; </w:t>
            </w:r>
          </w:p>
          <w:p w14:paraId="60EAF000" w14:textId="59208268" w:rsidR="00CC5ED7" w:rsidRPr="005454F4" w:rsidRDefault="00241CF6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D06C8B">
              <w:rPr>
                <w:rFonts w:ascii="Verdana" w:hAnsi="Verdana"/>
                <w:sz w:val="20"/>
                <w:szCs w:val="20"/>
              </w:rPr>
              <w:t>min. 3</w:t>
            </w:r>
            <w:r w:rsidRPr="005454F4">
              <w:rPr>
                <w:rFonts w:ascii="Verdana" w:hAnsi="Verdana"/>
                <w:sz w:val="20"/>
                <w:szCs w:val="20"/>
              </w:rPr>
              <w:t xml:space="preserve"> szuflady</w:t>
            </w:r>
            <w:r w:rsidR="00D06C8B">
              <w:rPr>
                <w:rFonts w:ascii="Verdana" w:hAnsi="Verdana"/>
                <w:sz w:val="20"/>
                <w:szCs w:val="20"/>
              </w:rPr>
              <w:t>;</w:t>
            </w:r>
          </w:p>
          <w:p w14:paraId="4429004F" w14:textId="0693D8FA" w:rsidR="00241CF6" w:rsidRPr="005454F4" w:rsidRDefault="00241CF6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 centralny zamek blokujący wszystkie szuflady;</w:t>
            </w:r>
          </w:p>
          <w:p w14:paraId="463067AD" w14:textId="5C2655F8" w:rsidR="00241CF6" w:rsidRDefault="00241CF6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- aluminiowe uchwyty;</w:t>
            </w:r>
          </w:p>
          <w:p w14:paraId="40282FF0" w14:textId="7D908CE6" w:rsidR="00D06C8B" w:rsidRPr="005454F4" w:rsidRDefault="00D06C8B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</w:t>
            </w:r>
            <w:r w:rsidR="00F6043D">
              <w:rPr>
                <w:rFonts w:ascii="Verdana" w:hAnsi="Verdana"/>
                <w:sz w:val="20"/>
                <w:szCs w:val="20"/>
              </w:rPr>
              <w:t xml:space="preserve">wyposażony w </w:t>
            </w:r>
            <w:r w:rsidR="00962EAE">
              <w:rPr>
                <w:rFonts w:ascii="Verdana" w:hAnsi="Verdana"/>
                <w:sz w:val="20"/>
                <w:szCs w:val="20"/>
              </w:rPr>
              <w:t>4</w:t>
            </w:r>
            <w:r w:rsidR="00F6043D">
              <w:rPr>
                <w:rFonts w:ascii="Verdana" w:hAnsi="Verdana"/>
                <w:sz w:val="20"/>
                <w:szCs w:val="20"/>
              </w:rPr>
              <w:t xml:space="preserve"> kółka, dwa przednie z hamulcem;</w:t>
            </w:r>
          </w:p>
          <w:p w14:paraId="1A03FAA4" w14:textId="5DA101FD" w:rsidR="00241CF6" w:rsidRPr="00D06C8B" w:rsidRDefault="00241CF6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D06C8B">
              <w:rPr>
                <w:rFonts w:ascii="Verdana" w:hAnsi="Verdana"/>
                <w:sz w:val="20"/>
                <w:szCs w:val="20"/>
              </w:rPr>
              <w:lastRenderedPageBreak/>
              <w:t xml:space="preserve">- kolor: </w:t>
            </w:r>
            <w:r w:rsidR="00D06C8B" w:rsidRPr="00D06C8B">
              <w:rPr>
                <w:rFonts w:ascii="Verdana" w:hAnsi="Verdana"/>
                <w:sz w:val="20"/>
                <w:szCs w:val="20"/>
              </w:rPr>
              <w:t>buk</w:t>
            </w:r>
            <w:r w:rsidRPr="00D06C8B">
              <w:rPr>
                <w:rFonts w:ascii="Verdana" w:hAnsi="Verdana"/>
                <w:sz w:val="20"/>
                <w:szCs w:val="20"/>
              </w:rPr>
              <w:t>;</w:t>
            </w:r>
          </w:p>
          <w:p w14:paraId="2183F83B" w14:textId="77777777" w:rsidR="005A24CA" w:rsidRDefault="005A24CA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F6043D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F6043D" w:rsidRPr="00F6043D">
              <w:rPr>
                <w:rFonts w:ascii="Verdana" w:hAnsi="Verdana"/>
                <w:sz w:val="20"/>
                <w:szCs w:val="20"/>
              </w:rPr>
              <w:t>p</w:t>
            </w:r>
            <w:r w:rsidRPr="00F6043D">
              <w:rPr>
                <w:rFonts w:ascii="Verdana" w:hAnsi="Verdana"/>
                <w:sz w:val="20"/>
                <w:szCs w:val="20"/>
              </w:rPr>
              <w:t>rowadnice – rolkowe z zabezpieczeniem przeciw wysunięciu</w:t>
            </w:r>
            <w:r w:rsidR="00967FDA">
              <w:rPr>
                <w:rFonts w:ascii="Verdana" w:hAnsi="Verdana"/>
                <w:sz w:val="20"/>
                <w:szCs w:val="20"/>
              </w:rPr>
              <w:t>;</w:t>
            </w:r>
          </w:p>
          <w:p w14:paraId="0407266F" w14:textId="4247BA16" w:rsidR="00967FDA" w:rsidRPr="005454F4" w:rsidRDefault="00967FDA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- wysokość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kontenerka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umożliwiająca postawienie go pod biurkiem.</w:t>
            </w:r>
          </w:p>
        </w:tc>
        <w:tc>
          <w:tcPr>
            <w:tcW w:w="885" w:type="dxa"/>
          </w:tcPr>
          <w:p w14:paraId="215A2D51" w14:textId="3799F9AD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lastRenderedPageBreak/>
              <w:t>2</w:t>
            </w:r>
          </w:p>
        </w:tc>
      </w:tr>
      <w:tr w:rsidR="00DD331E" w:rsidRPr="005454F4" w14:paraId="59A3E441" w14:textId="77777777" w:rsidTr="00777B3E">
        <w:tc>
          <w:tcPr>
            <w:tcW w:w="598" w:type="dxa"/>
          </w:tcPr>
          <w:p w14:paraId="7DEA89F1" w14:textId="6527651C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666" w:type="dxa"/>
          </w:tcPr>
          <w:p w14:paraId="29BAE05B" w14:textId="4FBCC8A7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Szafa z drzwiami przesuwnymi </w:t>
            </w:r>
          </w:p>
        </w:tc>
        <w:tc>
          <w:tcPr>
            <w:tcW w:w="3119" w:type="dxa"/>
          </w:tcPr>
          <w:p w14:paraId="6660FDD6" w14:textId="6357348D" w:rsidR="00336331" w:rsidRDefault="00336331" w:rsidP="003363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415 x 1200 x 925</w:t>
            </w:r>
          </w:p>
          <w:p w14:paraId="17E2FA20" w14:textId="79A26747" w:rsidR="00336331" w:rsidRDefault="00336331" w:rsidP="0033633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(głęb. x szer. x wys.)</w:t>
            </w:r>
          </w:p>
          <w:p w14:paraId="013DDC01" w14:textId="77777777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662" w:type="dxa"/>
          </w:tcPr>
          <w:p w14:paraId="23BAB920" w14:textId="5CB7DAC3" w:rsidR="00DD331E" w:rsidRPr="00336331" w:rsidRDefault="00CC5ED7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 xml:space="preserve">- </w:t>
            </w:r>
            <w:r w:rsidRPr="00336331">
              <w:rPr>
                <w:rFonts w:ascii="Verdana" w:hAnsi="Verdana"/>
                <w:sz w:val="20"/>
                <w:szCs w:val="20"/>
              </w:rPr>
              <w:t>drzwi przesuwne</w:t>
            </w:r>
            <w:r w:rsidR="00967FDA" w:rsidRPr="00336331">
              <w:rPr>
                <w:rFonts w:ascii="Verdana" w:hAnsi="Verdana"/>
                <w:sz w:val="20"/>
                <w:szCs w:val="20"/>
              </w:rPr>
              <w:t>, dwa skrzydła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 xml:space="preserve"> panelowe</w:t>
            </w:r>
            <w:r w:rsidR="00336331" w:rsidRPr="00336331">
              <w:rPr>
                <w:rFonts w:ascii="Verdana" w:hAnsi="Verdana" w:cs="Arial"/>
                <w:color w:val="0A0A0A"/>
                <w:sz w:val="20"/>
                <w:szCs w:val="20"/>
                <w:shd w:val="clear" w:color="auto" w:fill="FFFFFF"/>
              </w:rPr>
              <w:t xml:space="preserve"> poruszające się na prowadnicach aluminiowych, zamontowanych</w:t>
            </w:r>
            <w:r w:rsidR="00032296">
              <w:rPr>
                <w:rFonts w:ascii="Verdana" w:hAnsi="Verdana" w:cs="Arial"/>
                <w:color w:val="0A0A0A"/>
                <w:sz w:val="20"/>
                <w:szCs w:val="20"/>
                <w:shd w:val="clear" w:color="auto" w:fill="FFFFFF"/>
              </w:rPr>
              <w:br/>
            </w:r>
            <w:r w:rsidR="00336331" w:rsidRPr="00336331">
              <w:rPr>
                <w:rFonts w:ascii="Verdana" w:hAnsi="Verdana" w:cs="Arial"/>
                <w:color w:val="0A0A0A"/>
                <w:sz w:val="20"/>
                <w:szCs w:val="20"/>
                <w:shd w:val="clear" w:color="auto" w:fill="FFFFFF"/>
              </w:rPr>
              <w:t>w wieńcach (górnym i dolnym)</w:t>
            </w:r>
            <w:r w:rsidRPr="00336331">
              <w:rPr>
                <w:rFonts w:ascii="Verdana" w:hAnsi="Verdana"/>
                <w:sz w:val="20"/>
                <w:szCs w:val="20"/>
              </w:rPr>
              <w:t>;</w:t>
            </w:r>
          </w:p>
          <w:p w14:paraId="2B015822" w14:textId="436DD82F" w:rsidR="00CC5ED7" w:rsidRPr="00336331" w:rsidRDefault="00CC5ED7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 xml:space="preserve">- wykonana z </w:t>
            </w:r>
            <w:r w:rsidR="002A445B">
              <w:rPr>
                <w:rFonts w:ascii="Verdana" w:hAnsi="Verdana"/>
                <w:sz w:val="20"/>
                <w:szCs w:val="20"/>
              </w:rPr>
              <w:t>płyty wiórowej laminowanej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>,</w:t>
            </w:r>
            <w:r w:rsidR="002A445B">
              <w:rPr>
                <w:rFonts w:ascii="Verdana" w:hAnsi="Verdana"/>
                <w:sz w:val="20"/>
                <w:szCs w:val="20"/>
              </w:rPr>
              <w:t xml:space="preserve"> krawędzie zabezpieczone obrzeżem ABS,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 xml:space="preserve"> wieniec górny: 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 xml:space="preserve">płyta 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>28 mm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 xml:space="preserve">; </w:t>
            </w:r>
            <w:r w:rsidR="007E5F83" w:rsidRPr="007E5F83">
              <w:rPr>
                <w:rFonts w:ascii="Verdana" w:hAnsi="Verdana"/>
                <w:sz w:val="20"/>
                <w:szCs w:val="20"/>
              </w:rPr>
              <w:t>plecy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 xml:space="preserve"> i wieniec dolny</w:t>
            </w:r>
            <w:r w:rsidR="007E5F83" w:rsidRPr="007E5F83">
              <w:rPr>
                <w:rFonts w:ascii="Verdana" w:hAnsi="Verdana"/>
                <w:sz w:val="20"/>
                <w:szCs w:val="20"/>
              </w:rPr>
              <w:t>: płyt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>a</w:t>
            </w:r>
            <w:r w:rsidR="007E5F83" w:rsidRPr="007E5F83">
              <w:rPr>
                <w:rFonts w:ascii="Verdana" w:hAnsi="Verdana"/>
                <w:sz w:val="20"/>
                <w:szCs w:val="20"/>
              </w:rPr>
              <w:t xml:space="preserve"> 18 mm</w:t>
            </w:r>
            <w:r w:rsidR="003B272B" w:rsidRPr="00336331">
              <w:rPr>
                <w:rFonts w:ascii="Verdana" w:hAnsi="Verdana"/>
                <w:sz w:val="20"/>
                <w:szCs w:val="20"/>
              </w:rPr>
              <w:t>;</w:t>
            </w:r>
          </w:p>
          <w:p w14:paraId="45795EFA" w14:textId="03B0ED46" w:rsidR="00CC5ED7" w:rsidRPr="00336331" w:rsidRDefault="00CC5ED7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>-</w:t>
            </w:r>
            <w:r w:rsidR="00967FDA" w:rsidRPr="0033633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36331">
              <w:rPr>
                <w:rFonts w:ascii="Verdana" w:hAnsi="Verdana"/>
                <w:sz w:val="20"/>
                <w:szCs w:val="20"/>
              </w:rPr>
              <w:t xml:space="preserve">uchwyty </w:t>
            </w:r>
            <w:r w:rsidR="00967FDA" w:rsidRPr="00336331">
              <w:rPr>
                <w:rFonts w:ascii="Verdana" w:hAnsi="Verdana"/>
                <w:sz w:val="20"/>
                <w:szCs w:val="20"/>
              </w:rPr>
              <w:t>aluminiowe;</w:t>
            </w:r>
          </w:p>
          <w:p w14:paraId="5E4D5925" w14:textId="6F7DCFE8" w:rsidR="00CC5ED7" w:rsidRPr="00336331" w:rsidRDefault="00CC5ED7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336331">
              <w:rPr>
                <w:rFonts w:ascii="Verdana" w:hAnsi="Verdana"/>
                <w:sz w:val="20"/>
                <w:szCs w:val="20"/>
              </w:rPr>
              <w:t>z</w:t>
            </w:r>
            <w:r w:rsidR="00336331" w:rsidRPr="00336331">
              <w:rPr>
                <w:rFonts w:ascii="Verdana" w:hAnsi="Verdana"/>
                <w:sz w:val="20"/>
                <w:szCs w:val="20"/>
              </w:rPr>
              <w:t>amek patentowy (ryglowy)</w:t>
            </w:r>
            <w:r w:rsidR="002A445B">
              <w:rPr>
                <w:rFonts w:ascii="Verdana" w:hAnsi="Verdana"/>
                <w:sz w:val="20"/>
                <w:szCs w:val="20"/>
              </w:rPr>
              <w:t>, centralny</w:t>
            </w:r>
            <w:r w:rsidR="00336331" w:rsidRPr="00336331">
              <w:rPr>
                <w:rFonts w:ascii="Verdana" w:hAnsi="Verdana"/>
                <w:sz w:val="20"/>
                <w:szCs w:val="20"/>
              </w:rPr>
              <w:t xml:space="preserve"> zamykający oba skrzydła drzwi, 2 klucze (klucz łamany)</w:t>
            </w:r>
            <w:r w:rsidR="00967FDA" w:rsidRPr="00336331">
              <w:rPr>
                <w:rFonts w:ascii="Verdana" w:hAnsi="Verdana"/>
                <w:sz w:val="20"/>
                <w:szCs w:val="20"/>
              </w:rPr>
              <w:t>;</w:t>
            </w:r>
          </w:p>
          <w:p w14:paraId="48F5457A" w14:textId="48B5A33D" w:rsidR="00967FDA" w:rsidRPr="00336331" w:rsidRDefault="00967FDA" w:rsidP="00032296">
            <w:pPr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>-</w:t>
            </w:r>
            <w:r w:rsidR="00336331">
              <w:rPr>
                <w:rFonts w:ascii="Verdana" w:hAnsi="Verdana"/>
                <w:sz w:val="20"/>
                <w:szCs w:val="20"/>
              </w:rPr>
              <w:t xml:space="preserve"> </w:t>
            </w:r>
            <w:r w:rsidR="002A445B">
              <w:rPr>
                <w:rFonts w:ascii="Verdana" w:hAnsi="Verdana"/>
                <w:sz w:val="20"/>
                <w:szCs w:val="20"/>
              </w:rPr>
              <w:t>półka</w:t>
            </w:r>
            <w:r w:rsidR="00336331">
              <w:rPr>
                <w:rFonts w:ascii="Verdana" w:hAnsi="Verdana"/>
                <w:sz w:val="20"/>
                <w:szCs w:val="20"/>
              </w:rPr>
              <w:t xml:space="preserve"> regulowan</w:t>
            </w:r>
            <w:r w:rsidR="002A445B">
              <w:rPr>
                <w:rFonts w:ascii="Verdana" w:hAnsi="Verdana"/>
                <w:sz w:val="20"/>
                <w:szCs w:val="20"/>
              </w:rPr>
              <w:t>a,</w:t>
            </w:r>
            <w:r w:rsidRPr="00336331">
              <w:rPr>
                <w:rFonts w:ascii="Verdana" w:hAnsi="Verdana"/>
                <w:sz w:val="20"/>
                <w:szCs w:val="20"/>
              </w:rPr>
              <w:t xml:space="preserve"> o</w:t>
            </w:r>
            <w:r w:rsidR="005A24CA" w:rsidRPr="00336331">
              <w:rPr>
                <w:rFonts w:ascii="Verdana" w:hAnsi="Verdana"/>
                <w:sz w:val="20"/>
                <w:szCs w:val="20"/>
              </w:rPr>
              <w:t xml:space="preserve">dległość pomiędzy </w:t>
            </w:r>
            <w:r w:rsidR="00032296">
              <w:rPr>
                <w:rFonts w:ascii="Verdana" w:hAnsi="Verdana"/>
                <w:sz w:val="20"/>
                <w:szCs w:val="20"/>
              </w:rPr>
              <w:t>półką</w:t>
            </w:r>
            <w:r w:rsidR="005A24CA" w:rsidRPr="00336331">
              <w:rPr>
                <w:rFonts w:ascii="Verdana" w:hAnsi="Verdana"/>
                <w:sz w:val="20"/>
                <w:szCs w:val="20"/>
              </w:rPr>
              <w:t xml:space="preserve"> powinna umożliwić ustawienie w pozycji pionowej segregatorów A4</w:t>
            </w:r>
            <w:r w:rsidRPr="00336331">
              <w:rPr>
                <w:rFonts w:ascii="Verdana" w:hAnsi="Verdana"/>
                <w:sz w:val="20"/>
                <w:szCs w:val="20"/>
              </w:rPr>
              <w:t>;</w:t>
            </w:r>
            <w:r w:rsidR="005A24CA" w:rsidRPr="00336331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14:paraId="1F48254B" w14:textId="5FFBD31A" w:rsidR="003B272B" w:rsidRPr="00336331" w:rsidRDefault="003B272B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>- szafa wyposażona w nóżki</w:t>
            </w:r>
            <w:r w:rsidR="00336331">
              <w:rPr>
                <w:rFonts w:ascii="Verdana" w:hAnsi="Verdana"/>
                <w:sz w:val="20"/>
                <w:szCs w:val="20"/>
              </w:rPr>
              <w:t>, r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 xml:space="preserve">egulatory poziomujące krzywiznę podłogi – do </w:t>
            </w:r>
            <w:r w:rsidRPr="00336331">
              <w:rPr>
                <w:rFonts w:ascii="Verdana" w:hAnsi="Verdana"/>
                <w:sz w:val="20"/>
                <w:szCs w:val="20"/>
              </w:rPr>
              <w:t xml:space="preserve">min. 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>15mm</w:t>
            </w:r>
            <w:r w:rsidRPr="00336331">
              <w:rPr>
                <w:rFonts w:ascii="Verdana" w:hAnsi="Verdana"/>
                <w:sz w:val="20"/>
                <w:szCs w:val="20"/>
              </w:rPr>
              <w:t>;</w:t>
            </w:r>
          </w:p>
          <w:p w14:paraId="3A0623B8" w14:textId="77777777" w:rsidR="002A445B" w:rsidRDefault="003B272B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36331">
              <w:rPr>
                <w:rFonts w:ascii="Verdana" w:hAnsi="Verdana"/>
                <w:sz w:val="20"/>
                <w:szCs w:val="20"/>
              </w:rPr>
              <w:t xml:space="preserve">- </w:t>
            </w:r>
            <w:r w:rsidR="002A445B">
              <w:rPr>
                <w:rFonts w:ascii="Verdana" w:hAnsi="Verdana"/>
                <w:sz w:val="20"/>
                <w:szCs w:val="20"/>
              </w:rPr>
              <w:t>mechanizm cichego domykania drzwi przesuwnych</w:t>
            </w:r>
            <w:r w:rsidR="00336331">
              <w:rPr>
                <w:rFonts w:ascii="Verdana" w:hAnsi="Verdana"/>
                <w:sz w:val="20"/>
                <w:szCs w:val="20"/>
              </w:rPr>
              <w:t>;</w:t>
            </w:r>
          </w:p>
          <w:p w14:paraId="6A7D08E4" w14:textId="40C7FA78" w:rsidR="005A24CA" w:rsidRPr="00336331" w:rsidRDefault="002A445B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 k</w:t>
            </w:r>
            <w:r w:rsidR="00336331">
              <w:rPr>
                <w:rFonts w:ascii="Verdana" w:hAnsi="Verdana"/>
                <w:sz w:val="20"/>
                <w:szCs w:val="20"/>
              </w:rPr>
              <w:t>olor: buk</w:t>
            </w:r>
            <w:r w:rsidR="007E5F83" w:rsidRPr="00336331">
              <w:rPr>
                <w:rFonts w:ascii="Verdana" w:hAnsi="Verdana"/>
                <w:sz w:val="20"/>
                <w:szCs w:val="20"/>
              </w:rPr>
              <w:t>.</w:t>
            </w:r>
          </w:p>
          <w:p w14:paraId="1DC9D4C6" w14:textId="59CAF775" w:rsidR="005A24CA" w:rsidRPr="005454F4" w:rsidRDefault="005A24CA" w:rsidP="00032296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85" w:type="dxa"/>
          </w:tcPr>
          <w:p w14:paraId="62F4851F" w14:textId="290C2A61" w:rsidR="00DD331E" w:rsidRPr="005454F4" w:rsidRDefault="00DD331E" w:rsidP="00724A7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454F4">
              <w:rPr>
                <w:rFonts w:ascii="Verdana" w:hAnsi="Verdana"/>
                <w:sz w:val="20"/>
                <w:szCs w:val="20"/>
              </w:rPr>
              <w:t>1</w:t>
            </w:r>
          </w:p>
        </w:tc>
      </w:tr>
    </w:tbl>
    <w:p w14:paraId="4D71FF8A" w14:textId="77777777" w:rsidR="00724A76" w:rsidRPr="005454F4" w:rsidRDefault="00724A76" w:rsidP="00724A76">
      <w:pPr>
        <w:ind w:left="708"/>
        <w:jc w:val="center"/>
        <w:rPr>
          <w:rFonts w:ascii="Verdana" w:hAnsi="Verdana"/>
          <w:sz w:val="20"/>
          <w:szCs w:val="20"/>
        </w:rPr>
      </w:pPr>
    </w:p>
    <w:p w14:paraId="53AD1273" w14:textId="77777777" w:rsidR="00724A76" w:rsidRPr="005454F4" w:rsidRDefault="00724A76" w:rsidP="00724A76">
      <w:pPr>
        <w:ind w:left="708"/>
        <w:jc w:val="right"/>
        <w:rPr>
          <w:rFonts w:ascii="Verdana" w:hAnsi="Verdana"/>
          <w:sz w:val="20"/>
          <w:szCs w:val="20"/>
        </w:rPr>
      </w:pPr>
    </w:p>
    <w:p w14:paraId="420DF6F0" w14:textId="77777777" w:rsidR="005A24CA" w:rsidRPr="005454F4" w:rsidRDefault="005A24CA" w:rsidP="005A24CA">
      <w:pPr>
        <w:pStyle w:val="Akapitzlist"/>
        <w:numPr>
          <w:ilvl w:val="0"/>
          <w:numId w:val="2"/>
        </w:numPr>
        <w:spacing w:line="259" w:lineRule="auto"/>
        <w:ind w:left="284" w:hanging="284"/>
        <w:rPr>
          <w:rFonts w:ascii="Verdana" w:hAnsi="Verdana"/>
          <w:b/>
          <w:bCs/>
          <w:sz w:val="20"/>
          <w:szCs w:val="20"/>
        </w:rPr>
      </w:pPr>
      <w:r w:rsidRPr="005454F4">
        <w:rPr>
          <w:rFonts w:ascii="Verdana" w:hAnsi="Verdana"/>
          <w:b/>
          <w:bCs/>
          <w:sz w:val="20"/>
          <w:szCs w:val="20"/>
        </w:rPr>
        <w:t>Zakres zamówienia:</w:t>
      </w:r>
    </w:p>
    <w:p w14:paraId="2CC71A6C" w14:textId="7035D9ED" w:rsidR="005A24CA" w:rsidRPr="005454F4" w:rsidRDefault="005A24CA" w:rsidP="005A24CA">
      <w:pPr>
        <w:pStyle w:val="Akapitzlist"/>
        <w:numPr>
          <w:ilvl w:val="1"/>
          <w:numId w:val="2"/>
        </w:numPr>
        <w:spacing w:line="259" w:lineRule="auto"/>
        <w:ind w:left="567" w:hanging="283"/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>Dostawa, transport, montaż i ustawienie we wskazanej lokalizacji/pomieszczeniu (zgodnie z wytycznymi Zamawiającego).</w:t>
      </w:r>
    </w:p>
    <w:p w14:paraId="6D4D74C7" w14:textId="77777777" w:rsidR="005A24CA" w:rsidRPr="005454F4" w:rsidRDefault="005A24CA" w:rsidP="005A24CA">
      <w:pPr>
        <w:pStyle w:val="Akapitzlist"/>
        <w:ind w:left="567"/>
        <w:rPr>
          <w:rFonts w:ascii="Verdana" w:hAnsi="Verdana"/>
          <w:sz w:val="20"/>
          <w:szCs w:val="20"/>
        </w:rPr>
      </w:pPr>
    </w:p>
    <w:p w14:paraId="4F85E470" w14:textId="0B1E7A26" w:rsidR="005A24CA" w:rsidRPr="005454F4" w:rsidRDefault="005A24CA" w:rsidP="005454F4">
      <w:pPr>
        <w:pStyle w:val="Akapitzlist"/>
        <w:numPr>
          <w:ilvl w:val="0"/>
          <w:numId w:val="2"/>
        </w:numPr>
        <w:spacing w:line="259" w:lineRule="auto"/>
        <w:ind w:left="284" w:hanging="284"/>
        <w:rPr>
          <w:rFonts w:ascii="Verdana" w:hAnsi="Verdana"/>
          <w:b/>
          <w:bCs/>
          <w:sz w:val="20"/>
          <w:szCs w:val="20"/>
        </w:rPr>
      </w:pPr>
      <w:r w:rsidRPr="005454F4">
        <w:rPr>
          <w:rFonts w:ascii="Verdana" w:hAnsi="Verdana"/>
          <w:b/>
          <w:bCs/>
          <w:sz w:val="20"/>
          <w:szCs w:val="20"/>
        </w:rPr>
        <w:t>Adres pod który należy dostarczyć meble:</w:t>
      </w:r>
    </w:p>
    <w:p w14:paraId="0BB51EDE" w14:textId="71A83CF2" w:rsidR="005A24CA" w:rsidRPr="005454F4" w:rsidRDefault="005A24CA" w:rsidP="005A24CA">
      <w:pPr>
        <w:pStyle w:val="Akapitzlist"/>
        <w:numPr>
          <w:ilvl w:val="1"/>
          <w:numId w:val="2"/>
        </w:numPr>
        <w:spacing w:line="259" w:lineRule="auto"/>
        <w:ind w:left="567" w:hanging="283"/>
        <w:rPr>
          <w:rFonts w:ascii="Verdana" w:hAnsi="Verdana"/>
          <w:b/>
          <w:bCs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>Katowice, ul. Myśliwska 5, parter, pokój nr 10</w:t>
      </w:r>
    </w:p>
    <w:p w14:paraId="7FEE1207" w14:textId="77777777" w:rsidR="005A24CA" w:rsidRPr="005454F4" w:rsidRDefault="005A24CA" w:rsidP="005A24CA">
      <w:pPr>
        <w:pStyle w:val="Akapitzlist"/>
        <w:spacing w:line="259" w:lineRule="auto"/>
        <w:ind w:left="567"/>
        <w:rPr>
          <w:rFonts w:ascii="Verdana" w:hAnsi="Verdana"/>
          <w:b/>
          <w:bCs/>
          <w:sz w:val="20"/>
          <w:szCs w:val="20"/>
        </w:rPr>
      </w:pPr>
    </w:p>
    <w:p w14:paraId="3E6DEB3D" w14:textId="2E758B50" w:rsidR="005A24CA" w:rsidRDefault="005A24CA" w:rsidP="005A24CA">
      <w:pPr>
        <w:pStyle w:val="Akapitzlist"/>
        <w:numPr>
          <w:ilvl w:val="0"/>
          <w:numId w:val="2"/>
        </w:numPr>
        <w:spacing w:line="259" w:lineRule="auto"/>
        <w:ind w:left="284" w:hanging="284"/>
        <w:rPr>
          <w:rFonts w:ascii="Verdana" w:hAnsi="Verdana"/>
          <w:b/>
          <w:bCs/>
          <w:sz w:val="20"/>
          <w:szCs w:val="20"/>
        </w:rPr>
      </w:pPr>
      <w:r w:rsidRPr="005454F4">
        <w:rPr>
          <w:rFonts w:ascii="Verdana" w:hAnsi="Verdana"/>
          <w:b/>
          <w:bCs/>
          <w:sz w:val="20"/>
          <w:szCs w:val="20"/>
        </w:rPr>
        <w:t xml:space="preserve">Gwarancja na przedmiot zamówienia: 24 miesiące </w:t>
      </w:r>
    </w:p>
    <w:p w14:paraId="0662908C" w14:textId="77777777" w:rsidR="00336331" w:rsidRDefault="00336331" w:rsidP="00336331">
      <w:pPr>
        <w:pStyle w:val="Akapitzlist"/>
        <w:spacing w:line="259" w:lineRule="auto"/>
        <w:ind w:left="284"/>
        <w:rPr>
          <w:rFonts w:ascii="Verdana" w:hAnsi="Verdana"/>
          <w:b/>
          <w:bCs/>
          <w:sz w:val="20"/>
          <w:szCs w:val="20"/>
        </w:rPr>
      </w:pPr>
    </w:p>
    <w:p w14:paraId="40455BE0" w14:textId="2A8016AE" w:rsidR="00336331" w:rsidRPr="005454F4" w:rsidRDefault="00336331" w:rsidP="005A24CA">
      <w:pPr>
        <w:pStyle w:val="Akapitzlist"/>
        <w:numPr>
          <w:ilvl w:val="0"/>
          <w:numId w:val="2"/>
        </w:numPr>
        <w:spacing w:line="259" w:lineRule="auto"/>
        <w:ind w:left="284" w:hanging="284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Termin dostawy: </w:t>
      </w:r>
      <w:r w:rsidR="00441789">
        <w:rPr>
          <w:rFonts w:ascii="Verdana" w:hAnsi="Verdana"/>
          <w:b/>
          <w:bCs/>
          <w:sz w:val="20"/>
          <w:szCs w:val="20"/>
        </w:rPr>
        <w:t xml:space="preserve">do </w:t>
      </w:r>
      <w:r>
        <w:rPr>
          <w:rFonts w:ascii="Verdana" w:hAnsi="Verdana"/>
          <w:b/>
          <w:bCs/>
          <w:sz w:val="20"/>
          <w:szCs w:val="20"/>
        </w:rPr>
        <w:t>14 dni od złożenia zamówienia</w:t>
      </w:r>
    </w:p>
    <w:p w14:paraId="19E64CAB" w14:textId="77777777" w:rsidR="005A24CA" w:rsidRPr="005454F4" w:rsidRDefault="005A24CA" w:rsidP="005A24CA">
      <w:pPr>
        <w:rPr>
          <w:rFonts w:ascii="Verdana" w:hAnsi="Verdana"/>
          <w:b/>
          <w:bCs/>
          <w:sz w:val="20"/>
          <w:szCs w:val="20"/>
        </w:rPr>
      </w:pPr>
    </w:p>
    <w:p w14:paraId="2193F946" w14:textId="66833442" w:rsidR="00724A76" w:rsidRPr="000751A1" w:rsidRDefault="005A24CA" w:rsidP="000751A1">
      <w:pPr>
        <w:rPr>
          <w:rFonts w:ascii="Verdana" w:hAnsi="Verdana"/>
          <w:sz w:val="20"/>
          <w:szCs w:val="20"/>
        </w:rPr>
      </w:pPr>
      <w:r w:rsidRPr="005454F4">
        <w:rPr>
          <w:rFonts w:ascii="Verdana" w:hAnsi="Verdana"/>
          <w:sz w:val="20"/>
          <w:szCs w:val="20"/>
        </w:rPr>
        <w:t xml:space="preserve">Sporządziła: </w:t>
      </w:r>
      <w:r w:rsidR="005454F4" w:rsidRPr="005454F4">
        <w:rPr>
          <w:rFonts w:ascii="Verdana" w:hAnsi="Verdana"/>
          <w:sz w:val="20"/>
          <w:szCs w:val="20"/>
        </w:rPr>
        <w:t>Monika Gór</w:t>
      </w:r>
      <w:r w:rsidR="000751A1">
        <w:rPr>
          <w:rFonts w:ascii="Verdana" w:hAnsi="Verdana"/>
          <w:sz w:val="20"/>
          <w:szCs w:val="20"/>
        </w:rPr>
        <w:t>ka</w:t>
      </w:r>
    </w:p>
    <w:sectPr w:rsidR="00724A76" w:rsidRPr="000751A1" w:rsidSect="00724A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34727"/>
    <w:multiLevelType w:val="hybridMultilevel"/>
    <w:tmpl w:val="30BE68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B5616"/>
    <w:multiLevelType w:val="hybridMultilevel"/>
    <w:tmpl w:val="92CE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A520D"/>
    <w:multiLevelType w:val="hybridMultilevel"/>
    <w:tmpl w:val="BCBAB4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40BC9"/>
    <w:multiLevelType w:val="multilevel"/>
    <w:tmpl w:val="7F44D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163667"/>
    <w:multiLevelType w:val="hybridMultilevel"/>
    <w:tmpl w:val="1C821B4A"/>
    <w:lvl w:ilvl="0" w:tplc="5852C45C">
      <w:start w:val="1"/>
      <w:numFmt w:val="bullet"/>
      <w:lvlText w:val="-"/>
      <w:lvlJc w:val="left"/>
      <w:pPr>
        <w:ind w:left="1146" w:hanging="360"/>
      </w:pPr>
      <w:rPr>
        <w:rFonts w:ascii="Courier New" w:hAnsi="Courier New" w:hint="default"/>
      </w:r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6403A23"/>
    <w:multiLevelType w:val="hybridMultilevel"/>
    <w:tmpl w:val="29002F12"/>
    <w:lvl w:ilvl="0" w:tplc="185623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852C45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85E66"/>
    <w:multiLevelType w:val="hybridMultilevel"/>
    <w:tmpl w:val="70C488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648818">
    <w:abstractNumId w:val="0"/>
  </w:num>
  <w:num w:numId="2" w16cid:durableId="575432165">
    <w:abstractNumId w:val="5"/>
  </w:num>
  <w:num w:numId="3" w16cid:durableId="96219288">
    <w:abstractNumId w:val="1"/>
  </w:num>
  <w:num w:numId="4" w16cid:durableId="1376925175">
    <w:abstractNumId w:val="2"/>
  </w:num>
  <w:num w:numId="5" w16cid:durableId="316542599">
    <w:abstractNumId w:val="4"/>
  </w:num>
  <w:num w:numId="6" w16cid:durableId="367264562">
    <w:abstractNumId w:val="6"/>
  </w:num>
  <w:num w:numId="7" w16cid:durableId="1403526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380"/>
    <w:rsid w:val="00032296"/>
    <w:rsid w:val="000751A1"/>
    <w:rsid w:val="00146DFF"/>
    <w:rsid w:val="00156EB1"/>
    <w:rsid w:val="001A4553"/>
    <w:rsid w:val="00215080"/>
    <w:rsid w:val="00241CF6"/>
    <w:rsid w:val="002A445B"/>
    <w:rsid w:val="002D0F74"/>
    <w:rsid w:val="003336DB"/>
    <w:rsid w:val="00336331"/>
    <w:rsid w:val="00371380"/>
    <w:rsid w:val="003B272B"/>
    <w:rsid w:val="00434FE5"/>
    <w:rsid w:val="00441789"/>
    <w:rsid w:val="00483319"/>
    <w:rsid w:val="005454F4"/>
    <w:rsid w:val="005A24CA"/>
    <w:rsid w:val="00724A76"/>
    <w:rsid w:val="00777B3E"/>
    <w:rsid w:val="007E5F83"/>
    <w:rsid w:val="00871198"/>
    <w:rsid w:val="009351D5"/>
    <w:rsid w:val="00962EAE"/>
    <w:rsid w:val="00967FDA"/>
    <w:rsid w:val="00B117FD"/>
    <w:rsid w:val="00B460AB"/>
    <w:rsid w:val="00CC5ED7"/>
    <w:rsid w:val="00D06C8B"/>
    <w:rsid w:val="00DD331E"/>
    <w:rsid w:val="00DF66F0"/>
    <w:rsid w:val="00EA3672"/>
    <w:rsid w:val="00F022A4"/>
    <w:rsid w:val="00F6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7F1A1"/>
  <w15:chartTrackingRefBased/>
  <w15:docId w15:val="{46F12B94-EA74-402B-A134-B1CC9E5B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1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1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13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1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13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13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13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13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13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3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13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13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138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138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13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13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13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13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13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1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1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1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1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138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13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138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13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138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138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24A7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Górka Monika</dc:creator>
  <cp:keywords/>
  <dc:description/>
  <cp:lastModifiedBy>Górka Monika</cp:lastModifiedBy>
  <cp:revision>5</cp:revision>
  <cp:lastPrinted>2026-04-17T12:06:00Z</cp:lastPrinted>
  <dcterms:created xsi:type="dcterms:W3CDTF">2026-04-20T08:35:00Z</dcterms:created>
  <dcterms:modified xsi:type="dcterms:W3CDTF">2026-04-20T11:33:00Z</dcterms:modified>
</cp:coreProperties>
</file>